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3D" w:rsidRDefault="00006440">
      <w:pPr>
        <w:adjustRightInd w:val="0"/>
        <w:snapToGrid w:val="0"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</w:p>
    <w:p w:rsidR="00F6273D" w:rsidRDefault="00006440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仲恺农业工程学院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招聘校聘工作人员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报名表</w:t>
      </w:r>
    </w:p>
    <w:p w:rsidR="00F6273D" w:rsidRDefault="00F6273D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民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户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籍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执业资格</w:t>
            </w:r>
          </w:p>
        </w:tc>
        <w:tc>
          <w:tcPr>
            <w:tcW w:w="1971" w:type="dxa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521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原工作单位</w:t>
            </w:r>
          </w:p>
        </w:tc>
        <w:tc>
          <w:tcPr>
            <w:tcW w:w="3299" w:type="dxa"/>
            <w:gridSpan w:val="4"/>
            <w:vAlign w:val="center"/>
          </w:tcPr>
          <w:p w:rsidR="00F6273D" w:rsidRDefault="00F6273D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hRule="exact" w:val="612"/>
        </w:trPr>
        <w:tc>
          <w:tcPr>
            <w:tcW w:w="166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F6273D" w:rsidRDefault="00F6273D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val="3443"/>
        </w:trPr>
        <w:tc>
          <w:tcPr>
            <w:tcW w:w="1666" w:type="dxa"/>
            <w:vAlign w:val="center"/>
          </w:tcPr>
          <w:p w:rsidR="00F6273D" w:rsidRDefault="0000644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学习情况（何年何月至何年何月在何处何专业学习，时间最近的在最上，写至中学）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F6273D" w:rsidRDefault="00F6273D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val="2754"/>
        </w:trPr>
        <w:tc>
          <w:tcPr>
            <w:tcW w:w="1666" w:type="dxa"/>
            <w:vAlign w:val="center"/>
          </w:tcPr>
          <w:p w:rsidR="00F6273D" w:rsidRDefault="0000644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工作经历（何年何月至何年何月在何地何单位、任何职，时间最近的在最上，含社会兼职工）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F6273D" w:rsidRDefault="00F6273D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F6273D" w:rsidRDefault="00006440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报考岗位：</w:t>
      </w:r>
      <w:r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    </w:t>
      </w:r>
      <w:r>
        <w:rPr>
          <w:rFonts w:ascii="仿宋_GB2312"/>
          <w:sz w:val="24"/>
          <w:u w:val="single"/>
        </w:rPr>
        <w:t xml:space="preserve">   </w:t>
      </w:r>
    </w:p>
    <w:tbl>
      <w:tblPr>
        <w:tblpPr w:leftFromText="180" w:rightFromText="180" w:horzAnchor="margin" w:tblpY="45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58"/>
        <w:gridCol w:w="1506"/>
        <w:gridCol w:w="2934"/>
        <w:gridCol w:w="3048"/>
      </w:tblGrid>
      <w:tr w:rsidR="00F6273D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F6273D" w:rsidRDefault="00006440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lastRenderedPageBreak/>
              <w:t>家庭成员</w:t>
            </w:r>
          </w:p>
          <w:p w:rsidR="00F6273D" w:rsidRDefault="00006440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称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/>
              </w:rPr>
              <w:t xml:space="preserve">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F6273D" w:rsidRDefault="00006440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户籍所在地</w:t>
            </w:r>
          </w:p>
        </w:tc>
      </w:tr>
      <w:tr w:rsidR="00F6273D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F6273D" w:rsidRDefault="00F6273D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F6273D" w:rsidRDefault="00006440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特长、能力</w:t>
            </w:r>
          </w:p>
          <w:p w:rsidR="00F6273D" w:rsidRDefault="00006440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或主要工作业绩</w:t>
            </w:r>
          </w:p>
        </w:tc>
        <w:tc>
          <w:tcPr>
            <w:tcW w:w="8646" w:type="dxa"/>
            <w:gridSpan w:val="4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F6273D" w:rsidRDefault="00006440">
            <w:pPr>
              <w:ind w:leftChars="38" w:left="106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F6273D">
        <w:trPr>
          <w:trHeight w:val="1833"/>
        </w:trPr>
        <w:tc>
          <w:tcPr>
            <w:tcW w:w="993" w:type="dxa"/>
            <w:vAlign w:val="center"/>
          </w:tcPr>
          <w:p w:rsidR="00F6273D" w:rsidRDefault="00006440">
            <w:pPr>
              <w:ind w:leftChars="38" w:left="106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F6273D" w:rsidRDefault="00006440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审核人：</w:t>
            </w:r>
            <w:r>
              <w:rPr>
                <w:rFonts w:ascii="仿宋_GB2312"/>
                <w:sz w:val="21"/>
                <w:szCs w:val="21"/>
              </w:rPr>
              <w:t xml:space="preserve">                         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审核日期：</w:t>
            </w:r>
            <w:r>
              <w:rPr>
                <w:rFonts w:ascii="仿宋_GB2312" w:hint="eastAsia"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F6273D">
        <w:trPr>
          <w:trHeight w:val="1547"/>
        </w:trPr>
        <w:tc>
          <w:tcPr>
            <w:tcW w:w="993" w:type="dxa"/>
            <w:vAlign w:val="center"/>
          </w:tcPr>
          <w:p w:rsidR="00F6273D" w:rsidRDefault="00006440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F6273D" w:rsidRDefault="00F6273D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F6273D" w:rsidRDefault="00F6273D">
      <w:pPr>
        <w:jc w:val="left"/>
        <w:rPr>
          <w:rFonts w:ascii="仿宋_GB2312" w:hAnsi="仿宋"/>
          <w:sz w:val="24"/>
        </w:rPr>
      </w:pPr>
    </w:p>
    <w:p w:rsidR="00F6273D" w:rsidRDefault="00006440">
      <w:pPr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、此表用蓝或黑色钢笔填写，字迹要清楚；</w:t>
      </w:r>
    </w:p>
    <w:p w:rsidR="00F6273D" w:rsidRDefault="00006440">
      <w:pPr>
        <w:ind w:leftChars="43" w:left="120" w:firstLineChars="250" w:firstLine="60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、本人郑重承诺：上表所有填写内容与事实相符，本人没有任何违法或犯罪纪录，如发现有作假情况，愿意承担全部责任。</w:t>
      </w:r>
    </w:p>
    <w:p w:rsidR="00F6273D" w:rsidRDefault="00F6273D">
      <w:pPr>
        <w:ind w:leftChars="43" w:left="120" w:firstLineChars="250" w:firstLine="600"/>
        <w:rPr>
          <w:rFonts w:ascii="仿宋_GB2312" w:hAnsi="仿宋"/>
          <w:sz w:val="24"/>
        </w:rPr>
      </w:pPr>
    </w:p>
    <w:p w:rsidR="00F6273D" w:rsidRDefault="00006440">
      <w:pPr>
        <w:rPr>
          <w:rFonts w:ascii="仿宋" w:eastAsia="仿宋" w:hAnsi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sectPr w:rsidR="00F6273D" w:rsidSect="00F6273D">
      <w:footerReference w:type="default" r:id="rId7"/>
      <w:pgSz w:w="11906" w:h="16838"/>
      <w:pgMar w:top="993" w:right="1134" w:bottom="851" w:left="1134" w:header="851" w:footer="68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40" w:rsidRDefault="00006440" w:rsidP="00F6273D">
      <w:r>
        <w:separator/>
      </w:r>
    </w:p>
  </w:endnote>
  <w:endnote w:type="continuationSeparator" w:id="0">
    <w:p w:rsidR="00006440" w:rsidRDefault="00006440" w:rsidP="00F6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3D" w:rsidRDefault="00F6273D">
    <w:pPr>
      <w:pStyle w:val="a4"/>
      <w:jc w:val="center"/>
    </w:pPr>
    <w:r w:rsidRPr="00F6273D">
      <w:fldChar w:fldCharType="begin"/>
    </w:r>
    <w:r w:rsidR="00006440">
      <w:instrText xml:space="preserve"> PAGE   \* MERGEFORMAT </w:instrText>
    </w:r>
    <w:r w:rsidRPr="00F6273D">
      <w:fldChar w:fldCharType="separate"/>
    </w:r>
    <w:r w:rsidR="00E9166B" w:rsidRPr="00E9166B">
      <w:rPr>
        <w:noProof/>
        <w:lang w:val="zh-CN"/>
      </w:rPr>
      <w:t>2</w:t>
    </w:r>
    <w:r>
      <w:rPr>
        <w:lang w:val="zh-CN"/>
      </w:rPr>
      <w:fldChar w:fldCharType="end"/>
    </w:r>
  </w:p>
  <w:p w:rsidR="00F6273D" w:rsidRDefault="00F627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40" w:rsidRDefault="00006440" w:rsidP="00F6273D">
      <w:r>
        <w:separator/>
      </w:r>
    </w:p>
  </w:footnote>
  <w:footnote w:type="continuationSeparator" w:id="0">
    <w:p w:rsidR="00006440" w:rsidRDefault="00006440" w:rsidP="00F62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413B8"/>
    <w:rsid w:val="000002B4"/>
    <w:rsid w:val="00006440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166B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273D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  <w:rsid w:val="196E28A0"/>
    <w:rsid w:val="223D37A2"/>
    <w:rsid w:val="44A23FAD"/>
    <w:rsid w:val="65F830CD"/>
    <w:rsid w:val="6C2F7EB8"/>
    <w:rsid w:val="6C79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semiHidden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3D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6273D"/>
    <w:pPr>
      <w:ind w:leftChars="2500" w:left="100"/>
    </w:pPr>
    <w:rPr>
      <w:rFonts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F62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F6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locked/>
    <w:rsid w:val="00F6273D"/>
    <w:rPr>
      <w:b/>
      <w:bCs/>
    </w:rPr>
  </w:style>
  <w:style w:type="character" w:styleId="a7">
    <w:name w:val="Hyperlink"/>
    <w:basedOn w:val="a0"/>
    <w:uiPriority w:val="99"/>
    <w:unhideWhenUsed/>
    <w:rsid w:val="00F6273D"/>
    <w:rPr>
      <w:color w:val="0000FF"/>
      <w:u w:val="single"/>
    </w:rPr>
  </w:style>
  <w:style w:type="table" w:styleId="a8">
    <w:name w:val="Table Grid"/>
    <w:basedOn w:val="a1"/>
    <w:uiPriority w:val="99"/>
    <w:qFormat/>
    <w:rsid w:val="00F627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sid w:val="00F6273D"/>
    <w:rPr>
      <w:rFonts w:cs="宋体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locked/>
    <w:rsid w:val="00F6273D"/>
    <w:rPr>
      <w:rFonts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F6273D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90</Words>
  <Characters>515</Characters>
  <Application>Microsoft Office Word</Application>
  <DocSecurity>0</DocSecurity>
  <Lines>4</Lines>
  <Paragraphs>1</Paragraphs>
  <ScaleCrop>false</ScaleCrop>
  <Company>Sky123.Org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creator>DELL</dc:creator>
  <cp:lastModifiedBy>Windows 用户</cp:lastModifiedBy>
  <cp:revision>87</cp:revision>
  <cp:lastPrinted>2018-05-23T01:24:00Z</cp:lastPrinted>
  <dcterms:created xsi:type="dcterms:W3CDTF">2015-09-14T09:15:00Z</dcterms:created>
  <dcterms:modified xsi:type="dcterms:W3CDTF">2018-06-05T00:31:00Z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